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B9" w:rsidRDefault="00F153B9" w:rsidP="00F153B9">
      <w:pPr>
        <w:pStyle w:val="1"/>
        <w:numPr>
          <w:ilvl w:val="0"/>
          <w:numId w:val="0"/>
        </w:numPr>
      </w:pPr>
      <w:bookmarkStart w:id="0" w:name="_Toc412211641"/>
      <w:bookmarkStart w:id="1" w:name="_GoBack"/>
      <w:bookmarkEnd w:id="1"/>
      <w:r w:rsidRPr="00AC7722">
        <w:t xml:space="preserve">Приложение </w:t>
      </w:r>
      <w:r>
        <w:t>2</w:t>
      </w:r>
      <w:r w:rsidRPr="00AC7722">
        <w:t xml:space="preserve">. </w:t>
      </w:r>
      <w:proofErr w:type="gramStart"/>
      <w:r>
        <w:t>Памятка о п</w:t>
      </w:r>
      <w:r w:rsidRPr="00AC7722">
        <w:t>равила</w:t>
      </w:r>
      <w:r>
        <w:t>х</w:t>
      </w:r>
      <w:r w:rsidRPr="00AC7722">
        <w:t xml:space="preserve"> проведения </w:t>
      </w:r>
      <w:r>
        <w:t>ЕГЭ</w:t>
      </w:r>
      <w:r w:rsidRPr="00AC7722">
        <w:t xml:space="preserve"> в </w:t>
      </w:r>
      <w:r>
        <w:t>2015</w:t>
      </w:r>
      <w:r w:rsidRPr="00AC7722">
        <w:t xml:space="preserve"> году (для ознакомления участников ЕГЭ/</w:t>
      </w:r>
      <w:r>
        <w:t xml:space="preserve"> родителей (</w:t>
      </w:r>
      <w:r w:rsidRPr="00AC7722">
        <w:t>законных представителей</w:t>
      </w:r>
      <w:r>
        <w:t>)</w:t>
      </w:r>
      <w:r w:rsidRPr="00AC7722">
        <w:t xml:space="preserve"> </w:t>
      </w:r>
      <w:bookmarkEnd w:id="0"/>
      <w:proofErr w:type="gramEnd"/>
    </w:p>
    <w:p w:rsidR="00F153B9" w:rsidRPr="00F153B9" w:rsidRDefault="00F153B9" w:rsidP="00F153B9"/>
    <w:p w:rsidR="00F153B9" w:rsidRPr="00AC7722" w:rsidRDefault="00F153B9" w:rsidP="00F153B9">
      <w:pPr>
        <w:pStyle w:val="a3"/>
        <w:ind w:left="0" w:firstLine="709"/>
        <w:jc w:val="both"/>
        <w:rPr>
          <w:sz w:val="28"/>
          <w:szCs w:val="28"/>
        </w:rPr>
      </w:pPr>
      <w:r w:rsidRPr="00AC7722">
        <w:rPr>
          <w:sz w:val="28"/>
          <w:szCs w:val="28"/>
        </w:rPr>
        <w:t>1. В целях обеспечения безопасности, обеспечения порядка и предотвращения фактов нарушения порядка проведения ЕГЭ пункты проведения экзамен</w:t>
      </w:r>
      <w:r>
        <w:rPr>
          <w:sz w:val="28"/>
          <w:szCs w:val="28"/>
        </w:rPr>
        <w:t>ов</w:t>
      </w:r>
      <w:r w:rsidRPr="00AC7722">
        <w:rPr>
          <w:sz w:val="28"/>
          <w:szCs w:val="28"/>
        </w:rPr>
        <w:t xml:space="preserve"> (ППЭ) в </w:t>
      </w:r>
      <w:r>
        <w:rPr>
          <w:sz w:val="28"/>
          <w:szCs w:val="28"/>
        </w:rPr>
        <w:t>2015</w:t>
      </w:r>
      <w:r w:rsidRPr="00AC7722">
        <w:rPr>
          <w:sz w:val="28"/>
          <w:szCs w:val="28"/>
        </w:rPr>
        <w:t xml:space="preserve"> году оборудуются стационарными и переносными металлоискателями; ППЭ и аудитории</w:t>
      </w:r>
      <w:r w:rsidR="009C60B9">
        <w:rPr>
          <w:sz w:val="28"/>
          <w:szCs w:val="28"/>
        </w:rPr>
        <w:t xml:space="preserve"> </w:t>
      </w:r>
      <w:r w:rsidRPr="00045B1E">
        <w:rPr>
          <w:sz w:val="28"/>
          <w:szCs w:val="28"/>
        </w:rPr>
        <w:t>ППЭ</w:t>
      </w:r>
      <w:r w:rsidRPr="00AC7722">
        <w:rPr>
          <w:sz w:val="28"/>
          <w:szCs w:val="28"/>
        </w:rPr>
        <w:t xml:space="preserve"> оборудуются </w:t>
      </w:r>
      <w:r>
        <w:rPr>
          <w:sz w:val="28"/>
          <w:szCs w:val="28"/>
        </w:rPr>
        <w:t>средствами</w:t>
      </w:r>
      <w:r w:rsidRPr="00AC7722">
        <w:rPr>
          <w:sz w:val="28"/>
          <w:szCs w:val="28"/>
        </w:rPr>
        <w:t xml:space="preserve"> видеонаблюдения; по решению государственной экзаменационной комиссии</w:t>
      </w:r>
      <w:r>
        <w:rPr>
          <w:sz w:val="28"/>
          <w:szCs w:val="28"/>
        </w:rPr>
        <w:t xml:space="preserve"> субъекта Российской Федерации</w:t>
      </w:r>
      <w:r w:rsidRPr="00AC7722">
        <w:rPr>
          <w:sz w:val="28"/>
          <w:szCs w:val="28"/>
        </w:rPr>
        <w:t xml:space="preserve"> (ГЭК) ППЭ оборудуются системами подавления сигналов подвижной связи.</w:t>
      </w:r>
    </w:p>
    <w:p w:rsidR="00F153B9" w:rsidRPr="00AC7722" w:rsidRDefault="00F153B9" w:rsidP="00F153B9">
      <w:pPr>
        <w:pStyle w:val="a3"/>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r>
        <w:rPr>
          <w:sz w:val="28"/>
          <w:szCs w:val="28"/>
        </w:rPr>
        <w:t xml:space="preserve"> Запуск участников в ППЭ начинается за час до начала экзамена.</w:t>
      </w:r>
    </w:p>
    <w:p w:rsidR="00F153B9" w:rsidRDefault="00F153B9" w:rsidP="00F153B9">
      <w:pPr>
        <w:pStyle w:val="a3"/>
        <w:ind w:left="0" w:firstLine="709"/>
        <w:jc w:val="both"/>
        <w:rPr>
          <w:sz w:val="28"/>
          <w:szCs w:val="28"/>
        </w:rPr>
      </w:pPr>
      <w:r w:rsidRPr="00AC7722">
        <w:rPr>
          <w:sz w:val="28"/>
          <w:szCs w:val="28"/>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AC7722">
        <w:rPr>
          <w:sz w:val="28"/>
          <w:szCs w:val="28"/>
        </w:rPr>
        <w:t>в</w:t>
      </w:r>
      <w:proofErr w:type="gramEnd"/>
      <w:r w:rsidRPr="00AC7722">
        <w:rPr>
          <w:sz w:val="28"/>
          <w:szCs w:val="28"/>
        </w:rPr>
        <w:t xml:space="preserve"> данный ППЭ. </w:t>
      </w:r>
    </w:p>
    <w:p w:rsidR="00F153B9" w:rsidRDefault="00F153B9" w:rsidP="00F153B9">
      <w:pPr>
        <w:pStyle w:val="a3"/>
        <w:ind w:left="0" w:firstLine="709"/>
        <w:jc w:val="both"/>
        <w:rPr>
          <w:sz w:val="28"/>
          <w:szCs w:val="28"/>
        </w:rPr>
      </w:pPr>
      <w:r w:rsidRPr="00AC7722">
        <w:rPr>
          <w:sz w:val="28"/>
          <w:szCs w:val="28"/>
        </w:rPr>
        <w:t xml:space="preserve">Внимание! </w:t>
      </w:r>
      <w:proofErr w:type="gramStart"/>
      <w:r w:rsidRPr="00AC7722">
        <w:rPr>
          <w:sz w:val="28"/>
          <w:szCs w:val="28"/>
        </w:rPr>
        <w:t>Свидетельство о рождении документом, удост</w:t>
      </w:r>
      <w:r>
        <w:rPr>
          <w:sz w:val="28"/>
          <w:szCs w:val="28"/>
        </w:rPr>
        <w:t>оверяющим личность, не является (примерный перечень часто используемых документов, удостоверяющих личность, приведен в Приложении 11.При отсутствии у</w:t>
      </w:r>
      <w:proofErr w:type="gramEnd"/>
      <w:r>
        <w:rPr>
          <w:sz w:val="28"/>
          <w:szCs w:val="28"/>
        </w:rPr>
        <w:t xml:space="preserve"> участника ЕГЭ документа, удостоверяющего личность, предупредите администрацию образовательной организации). </w:t>
      </w:r>
    </w:p>
    <w:p w:rsidR="00F153B9" w:rsidRDefault="00F153B9" w:rsidP="00F153B9">
      <w:pPr>
        <w:pStyle w:val="a3"/>
        <w:ind w:left="0" w:firstLine="709"/>
        <w:jc w:val="both"/>
        <w:rPr>
          <w:sz w:val="28"/>
          <w:szCs w:val="28"/>
        </w:rPr>
      </w:pPr>
      <w:r w:rsidRPr="0067634A">
        <w:rPr>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r>
        <w:rPr>
          <w:sz w:val="28"/>
          <w:szCs w:val="28"/>
        </w:rPr>
        <w:t>.</w:t>
      </w:r>
    </w:p>
    <w:p w:rsidR="00F153B9" w:rsidRPr="00AC7722" w:rsidRDefault="00F153B9" w:rsidP="00F153B9">
      <w:pPr>
        <w:pStyle w:val="a3"/>
        <w:ind w:left="0" w:firstLine="709"/>
        <w:jc w:val="both"/>
        <w:rPr>
          <w:sz w:val="28"/>
          <w:szCs w:val="28"/>
        </w:rPr>
      </w:pPr>
      <w:r w:rsidRPr="0067634A">
        <w:rPr>
          <w:sz w:val="28"/>
          <w:szCs w:val="28"/>
        </w:rPr>
        <w:t xml:space="preserve"> В случае отсутствия документа, удостоверяющего личность, у выпускника прошлых лет, в ППЭ он не допускается.</w:t>
      </w:r>
    </w:p>
    <w:p w:rsidR="00F153B9" w:rsidRDefault="00F153B9" w:rsidP="00F153B9">
      <w:pPr>
        <w:pStyle w:val="a3"/>
        <w:ind w:left="0" w:firstLine="709"/>
        <w:jc w:val="both"/>
        <w:rPr>
          <w:sz w:val="28"/>
          <w:szCs w:val="28"/>
        </w:rPr>
      </w:pPr>
      <w:r w:rsidRPr="00AC7722">
        <w:rPr>
          <w:sz w:val="28"/>
          <w:szCs w:val="28"/>
        </w:rPr>
        <w:t xml:space="preserve">4. </w:t>
      </w:r>
      <w:proofErr w:type="gramStart"/>
      <w:r w:rsidRPr="006D5CFB">
        <w:rPr>
          <w:sz w:val="28"/>
          <w:szCs w:val="28"/>
        </w:rPr>
        <w:t xml:space="preserve">В день проведения экзамена (в период с момента входа в ППЭ и до окончания экзамена) в ППЭ </w:t>
      </w:r>
      <w:r w:rsidRPr="00AC7722">
        <w:rPr>
          <w:sz w:val="28"/>
          <w:szCs w:val="28"/>
        </w:rPr>
        <w:t>участник</w:t>
      </w:r>
      <w:r>
        <w:rPr>
          <w:sz w:val="28"/>
          <w:szCs w:val="28"/>
        </w:rPr>
        <w:t>ам</w:t>
      </w:r>
      <w:r w:rsidRPr="00AC7722">
        <w:rPr>
          <w:sz w:val="28"/>
          <w:szCs w:val="28"/>
        </w:rPr>
        <w:t xml:space="preserve"> ЕГЭ </w:t>
      </w:r>
      <w:r w:rsidRPr="006D5CFB">
        <w:rPr>
          <w:sz w:val="28"/>
          <w:szCs w:val="28"/>
        </w:rPr>
        <w:t>запрещается</w:t>
      </w:r>
      <w:r w:rsidR="009C60B9">
        <w:rPr>
          <w:sz w:val="28"/>
          <w:szCs w:val="28"/>
        </w:rPr>
        <w:t xml:space="preserve"> </w:t>
      </w:r>
      <w:r w:rsidRPr="00E21417">
        <w:rPr>
          <w:sz w:val="28"/>
          <w:szCs w:val="28"/>
        </w:rPr>
        <w:t>иметь при себе</w:t>
      </w:r>
      <w:r w:rsidRPr="00AC7722">
        <w:rPr>
          <w:sz w:val="28"/>
          <w:szCs w:val="28"/>
        </w:rPr>
        <w:t xml:space="preserve"> средства связи, электронно-вычислительную технику, фото</w:t>
      </w:r>
      <w:r>
        <w:rPr>
          <w:sz w:val="28"/>
          <w:szCs w:val="28"/>
        </w:rPr>
        <w:t>-</w:t>
      </w:r>
      <w:r w:rsidRPr="00AC7722">
        <w:rPr>
          <w:sz w:val="28"/>
          <w:szCs w:val="28"/>
        </w:rPr>
        <w:t>, аудио</w:t>
      </w:r>
      <w:r>
        <w:rPr>
          <w:sz w:val="28"/>
          <w:szCs w:val="28"/>
        </w:rPr>
        <w:t>-</w:t>
      </w:r>
      <w:r w:rsidRPr="00AC7722">
        <w:rPr>
          <w:sz w:val="28"/>
          <w:szCs w:val="28"/>
        </w:rPr>
        <w:t xml:space="preserve"> и видеоаппаратуру, справочные материалы, письменные заметки и иные средства хранения и передачи информации</w:t>
      </w:r>
      <w:r>
        <w:rPr>
          <w:sz w:val="28"/>
          <w:szCs w:val="28"/>
        </w:rPr>
        <w:t>,</w:t>
      </w:r>
      <w:r w:rsidR="009C60B9">
        <w:rPr>
          <w:sz w:val="28"/>
          <w:szCs w:val="28"/>
        </w:rPr>
        <w:t xml:space="preserve"> </w:t>
      </w:r>
      <w:r w:rsidRPr="006D5CFB">
        <w:rPr>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sz w:val="28"/>
          <w:szCs w:val="28"/>
        </w:rPr>
        <w:t xml:space="preserve">. </w:t>
      </w:r>
      <w:proofErr w:type="gramEnd"/>
    </w:p>
    <w:p w:rsidR="00F153B9" w:rsidRPr="0087077B" w:rsidRDefault="00F153B9" w:rsidP="00F153B9">
      <w:pPr>
        <w:pStyle w:val="a3"/>
        <w:ind w:left="0" w:firstLine="709"/>
        <w:jc w:val="both"/>
        <w:rPr>
          <w:sz w:val="28"/>
          <w:szCs w:val="28"/>
        </w:rPr>
      </w:pPr>
      <w:r>
        <w:rPr>
          <w:sz w:val="28"/>
          <w:szCs w:val="28"/>
        </w:rPr>
        <w:t>Рекомендуем взять с собой на экзамен только необходимые вещи. Иные л</w:t>
      </w:r>
      <w:r w:rsidRPr="00AC7722">
        <w:rPr>
          <w:sz w:val="28"/>
          <w:szCs w:val="28"/>
        </w:rPr>
        <w:t xml:space="preserve">ичные вещи участники ЕГЭ обязаны оставить в специально выделенном </w:t>
      </w:r>
      <w:r>
        <w:rPr>
          <w:sz w:val="28"/>
          <w:szCs w:val="28"/>
        </w:rPr>
        <w:t xml:space="preserve">в </w:t>
      </w:r>
      <w:r w:rsidRPr="0087077B">
        <w:rPr>
          <w:sz w:val="28"/>
          <w:szCs w:val="28"/>
        </w:rPr>
        <w:t>ППЭ</w:t>
      </w:r>
      <w:r w:rsidR="009C60B9">
        <w:rPr>
          <w:sz w:val="28"/>
          <w:szCs w:val="28"/>
        </w:rPr>
        <w:t xml:space="preserve"> </w:t>
      </w:r>
      <w:r w:rsidRPr="0087077B">
        <w:rPr>
          <w:sz w:val="28"/>
          <w:szCs w:val="28"/>
        </w:rPr>
        <w:t>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color w:val="000000"/>
          <w:sz w:val="28"/>
          <w:szCs w:val="28"/>
        </w:rPr>
        <w:t xml:space="preserve">5. </w:t>
      </w:r>
      <w:r w:rsidRPr="00F153B9">
        <w:rPr>
          <w:rFonts w:ascii="Times New Roman" w:hAnsi="Times New Roman" w:cs="Times New Roman"/>
          <w:sz w:val="28"/>
          <w:szCs w:val="28"/>
        </w:rPr>
        <w:t>Участники ЕГЭ занимают рабочие места в аудитории в соответствии со списками распределения. Изменение рабочего места запрещено.</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color w:val="000000"/>
          <w:sz w:val="28"/>
          <w:szCs w:val="28"/>
        </w:rPr>
        <w:lastRenderedPageBreak/>
        <w:t>6. Во время экзамена участникам ЕГЭ запрещается</w:t>
      </w:r>
      <w:r w:rsidR="009C60B9">
        <w:rPr>
          <w:rFonts w:ascii="Times New Roman" w:hAnsi="Times New Roman" w:cs="Times New Roman"/>
          <w:color w:val="000000"/>
          <w:sz w:val="28"/>
          <w:szCs w:val="28"/>
        </w:rPr>
        <w:t xml:space="preserve"> </w:t>
      </w:r>
      <w:r w:rsidRPr="00F153B9">
        <w:rPr>
          <w:rFonts w:ascii="Times New Roman" w:hAnsi="Times New Roman" w:cs="Times New Roman"/>
          <w:color w:val="000000"/>
          <w:sz w:val="28"/>
          <w:szCs w:val="28"/>
        </w:rPr>
        <w:t>общаться друг с другом,</w:t>
      </w:r>
      <w:r w:rsidR="009C60B9">
        <w:rPr>
          <w:rFonts w:ascii="Times New Roman" w:hAnsi="Times New Roman" w:cs="Times New Roman"/>
          <w:color w:val="000000"/>
          <w:sz w:val="28"/>
          <w:szCs w:val="28"/>
        </w:rPr>
        <w:t xml:space="preserve"> </w:t>
      </w:r>
      <w:r w:rsidRPr="00F153B9">
        <w:rPr>
          <w:rFonts w:ascii="Times New Roman" w:hAnsi="Times New Roman" w:cs="Times New Roman"/>
          <w:color w:val="000000"/>
          <w:sz w:val="28"/>
          <w:szCs w:val="28"/>
        </w:rPr>
        <w:t>свободно перемещаться по аудитории и ППЭ,</w:t>
      </w:r>
      <w:r w:rsidR="009C60B9">
        <w:rPr>
          <w:rFonts w:ascii="Times New Roman" w:hAnsi="Times New Roman" w:cs="Times New Roman"/>
          <w:color w:val="000000"/>
          <w:sz w:val="28"/>
          <w:szCs w:val="28"/>
        </w:rPr>
        <w:t xml:space="preserve"> </w:t>
      </w:r>
      <w:r w:rsidRPr="00F153B9">
        <w:rPr>
          <w:rFonts w:ascii="Times New Roman" w:hAnsi="Times New Roman" w:cs="Times New Roman"/>
          <w:color w:val="000000"/>
          <w:sz w:val="28"/>
          <w:szCs w:val="28"/>
        </w:rPr>
        <w:t>выходить из аудитории без разрешения организатора.</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w:t>
      </w:r>
    </w:p>
    <w:p w:rsidR="00F153B9" w:rsidRPr="00F153B9" w:rsidRDefault="00F153B9" w:rsidP="00F153B9">
      <w:pPr>
        <w:autoSpaceDE w:val="0"/>
        <w:autoSpaceDN w:val="0"/>
        <w:adjustRightInd w:val="0"/>
        <w:ind w:firstLine="709"/>
        <w:contextualSpacing/>
        <w:jc w:val="both"/>
        <w:rPr>
          <w:rFonts w:ascii="Times New Roman" w:hAnsi="Times New Roman" w:cs="Times New Roman"/>
          <w:sz w:val="28"/>
          <w:szCs w:val="28"/>
          <w:u w:val="single"/>
        </w:rPr>
      </w:pPr>
      <w:r w:rsidRPr="00F153B9">
        <w:rPr>
          <w:rFonts w:ascii="Times New Roman" w:hAnsi="Times New Roman" w:cs="Times New Roman"/>
          <w:sz w:val="28"/>
          <w:szCs w:val="28"/>
        </w:rPr>
        <w:t>7. Участники ЕГЭ, допустившие нарушение указанных требований или иное нарушение установленного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учебному предмету. К дальнейшей сдаче экзамена по этому предмету участник ЕГЭ в текущем году не допускается.</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 xml:space="preserve">8. Экзаменационная работа выполняется </w:t>
      </w:r>
      <w:proofErr w:type="spellStart"/>
      <w:r w:rsidRPr="00F153B9">
        <w:rPr>
          <w:rFonts w:ascii="Times New Roman" w:hAnsi="Times New Roman" w:cs="Times New Roman"/>
          <w:sz w:val="28"/>
          <w:szCs w:val="28"/>
        </w:rPr>
        <w:t>гелевой</w:t>
      </w:r>
      <w:proofErr w:type="spellEnd"/>
      <w:r w:rsidRPr="00F153B9">
        <w:rPr>
          <w:rFonts w:ascii="Times New Roman" w:hAnsi="Times New Roman" w:cs="Times New Roman"/>
          <w:sz w:val="28"/>
          <w:szCs w:val="28"/>
        </w:rPr>
        <w:t xml:space="preserve">, капиллярной или перьевой ручками с чернилами черного цвета. </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9. Участник ЕГЭ может при выполнении работы использовать черновики и делать пометки в КИМ</w:t>
      </w:r>
      <w:proofErr w:type="gramStart"/>
      <w:r w:rsidRPr="00F153B9">
        <w:rPr>
          <w:rFonts w:ascii="Times New Roman" w:hAnsi="Times New Roman" w:cs="Times New Roman"/>
          <w:sz w:val="28"/>
          <w:szCs w:val="28"/>
        </w:rPr>
        <w:t>.(</w:t>
      </w:r>
      <w:proofErr w:type="gramEnd"/>
      <w:r w:rsidRPr="00F153B9">
        <w:rPr>
          <w:rFonts w:ascii="Times New Roman" w:hAnsi="Times New Roman" w:cs="Times New Roman"/>
          <w:sz w:val="28"/>
          <w:szCs w:val="28"/>
        </w:rPr>
        <w:t>в случае проведения ЕГЭ по иностранным языкам с включенным разделом «Говорение» черновики не выдаются);</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 xml:space="preserve">Внимание! Черновики и КИМ не проверяются и записи в них не учитываются при обработке! </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в присутствии медицинского работника и членов ГЭК составляется Акт о досрочном завершении экзамена по объективным причинам. Организатор ставит в бланке регистрации участника ЕГЭ соответствующую отметку. В дальнейшем участник ЕГЭ</w:t>
      </w:r>
      <w:r w:rsidR="009C60B9">
        <w:rPr>
          <w:rFonts w:ascii="Times New Roman" w:hAnsi="Times New Roman" w:cs="Times New Roman"/>
          <w:sz w:val="28"/>
          <w:szCs w:val="28"/>
        </w:rPr>
        <w:t xml:space="preserve"> </w:t>
      </w:r>
      <w:r w:rsidRPr="00F153B9">
        <w:rPr>
          <w:rFonts w:ascii="Times New Roman" w:hAnsi="Times New Roman" w:cs="Times New Roman"/>
          <w:sz w:val="28"/>
          <w:szCs w:val="28"/>
        </w:rPr>
        <w:t xml:space="preserve">сможет сдать экзамен по данному предмету в дополнительные сроки. </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11. Участник ЕГЭ,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 xml:space="preserve">12. Результаты экзаменов по каждому предмету утверждаются, изменяются и (или) аннулируются председателем ГЭК (заместителем председателя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w:t>
      </w:r>
      <w:r w:rsidRPr="00F153B9">
        <w:rPr>
          <w:rFonts w:ascii="Times New Roman" w:hAnsi="Times New Roman" w:cs="Times New Roman"/>
          <w:sz w:val="28"/>
          <w:szCs w:val="28"/>
        </w:rPr>
        <w:lastRenderedPageBreak/>
        <w:t xml:space="preserve">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13. Ознакомление участников ЕГЭ с полученными ими результатами ЕГЭ по соответствующему</w:t>
      </w:r>
      <w:r w:rsidR="009C60B9">
        <w:rPr>
          <w:rFonts w:ascii="Times New Roman" w:hAnsi="Times New Roman" w:cs="Times New Roman"/>
          <w:sz w:val="28"/>
          <w:szCs w:val="28"/>
        </w:rPr>
        <w:t xml:space="preserve"> </w:t>
      </w:r>
      <w:r w:rsidRPr="00F153B9">
        <w:rPr>
          <w:rFonts w:ascii="Times New Roman" w:hAnsi="Times New Roman" w:cs="Times New Roman"/>
          <w:sz w:val="28"/>
          <w:szCs w:val="28"/>
        </w:rPr>
        <w:t>учебному</w:t>
      </w:r>
      <w:r w:rsidR="009C60B9">
        <w:rPr>
          <w:rFonts w:ascii="Times New Roman" w:hAnsi="Times New Roman" w:cs="Times New Roman"/>
          <w:sz w:val="28"/>
          <w:szCs w:val="28"/>
        </w:rPr>
        <w:t xml:space="preserve"> </w:t>
      </w:r>
      <w:r w:rsidRPr="00F153B9">
        <w:rPr>
          <w:rFonts w:ascii="Times New Roman" w:hAnsi="Times New Roman" w:cs="Times New Roman"/>
          <w:sz w:val="28"/>
          <w:szCs w:val="28"/>
        </w:rPr>
        <w:t xml:space="preserve">предмету осуществляется не позднее трех рабочих дней со дня их утверждения председателем ГЭК (заместителем председателя ГЭК). </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14. Результаты экзаменов действительны четыре года следующих за годом получения таких результатов.</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15. В случае если участник ГИА получил на ГИА неудовлетворительные результаты по одному из обязательных учебных предметов, он имеет право сдать повторно данный предмет на любом этапе проведения экзаменов в текущем году не более одного раза.</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Обучающимся и выпускникам прошлых лет, получившим неудовлетворительный результат по предметам по выбору, также предоставляется право пройти ГИА по соответствующим учебным предметам не ранее 1 сентября текущего года в сроки и в формах, устанавливаемых Порядком.</w:t>
      </w:r>
    </w:p>
    <w:p w:rsidR="00F153B9" w:rsidRPr="00F153B9" w:rsidRDefault="00F153B9" w:rsidP="00F153B9">
      <w:pPr>
        <w:widowControl w:val="0"/>
        <w:ind w:firstLine="709"/>
        <w:contextualSpacing/>
        <w:jc w:val="both"/>
        <w:rPr>
          <w:rFonts w:ascii="Times New Roman" w:hAnsi="Times New Roman" w:cs="Times New Roman"/>
          <w:sz w:val="28"/>
          <w:szCs w:val="28"/>
        </w:rPr>
      </w:pPr>
      <w:proofErr w:type="gramStart"/>
      <w:r w:rsidRPr="00F153B9">
        <w:rPr>
          <w:rFonts w:ascii="Times New Roman" w:hAnsi="Times New Roman" w:cs="Times New Roman"/>
          <w:sz w:val="28"/>
          <w:szCs w:val="28"/>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Порядком.</w:t>
      </w:r>
      <w:proofErr w:type="gramEnd"/>
      <w:r w:rsidR="009C60B9">
        <w:rPr>
          <w:rFonts w:ascii="Times New Roman" w:hAnsi="Times New Roman" w:cs="Times New Roman"/>
          <w:sz w:val="28"/>
          <w:szCs w:val="28"/>
        </w:rPr>
        <w:t xml:space="preserve"> </w:t>
      </w:r>
      <w:proofErr w:type="gramStart"/>
      <w:r w:rsidRPr="00F153B9">
        <w:rPr>
          <w:rFonts w:ascii="Times New Roman" w:hAnsi="Times New Roman" w:cs="Times New Roman"/>
          <w:sz w:val="28"/>
          <w:szCs w:val="28"/>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roofErr w:type="gramEnd"/>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 xml:space="preserve">16. Апелляцию о нарушении установленного порядка проведения экзамена участник ЕГЭ подает в день проведения экзамена члену ГЭК, не покидая ППЭ. </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 xml:space="preserve">17. Апелляция о несогласии с выставленными баллами подается в </w:t>
      </w:r>
      <w:r w:rsidRPr="00F153B9">
        <w:rPr>
          <w:rFonts w:ascii="Times New Roman" w:hAnsi="Times New Roman" w:cs="Times New Roman"/>
          <w:sz w:val="28"/>
          <w:szCs w:val="28"/>
        </w:rPr>
        <w:lastRenderedPageBreak/>
        <w:t xml:space="preserve">течение двух рабочих дней со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F153B9">
        <w:rPr>
          <w:rFonts w:ascii="Times New Roman" w:hAnsi="Times New Roman" w:cs="Times New Roman"/>
          <w:color w:val="000000"/>
          <w:sz w:val="28"/>
          <w:szCs w:val="28"/>
        </w:rPr>
        <w:t xml:space="preserve">организацию, </w:t>
      </w:r>
      <w:r w:rsidRPr="00F153B9">
        <w:rPr>
          <w:rFonts w:ascii="Times New Roman" w:hAnsi="Times New Roman" w:cs="Times New Roman"/>
          <w:sz w:val="28"/>
          <w:szCs w:val="28"/>
        </w:rPr>
        <w:t xml:space="preserve">которой они были допущены к ГИА, выпускники прошлых лет </w:t>
      </w:r>
      <w:proofErr w:type="gramStart"/>
      <w:r w:rsidRPr="00F153B9">
        <w:rPr>
          <w:rFonts w:ascii="Times New Roman" w:hAnsi="Times New Roman" w:cs="Times New Roman"/>
          <w:sz w:val="28"/>
          <w:szCs w:val="28"/>
        </w:rPr>
        <w:t>–в</w:t>
      </w:r>
      <w:proofErr w:type="gramEnd"/>
      <w:r w:rsidRPr="00F153B9">
        <w:rPr>
          <w:rFonts w:ascii="Times New Roman" w:hAnsi="Times New Roman" w:cs="Times New Roman"/>
          <w:sz w:val="28"/>
          <w:szCs w:val="28"/>
        </w:rPr>
        <w:t xml:space="preserve">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18. Участники ЕГЭ заблаговременно информируются о времени, месте и порядке рассмотрения апелляций.</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Обучающийся, выпускник прошлых лет и (или) его родители (законные представители) при желании присутствуют при рассмотрении апелляции.</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19.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об отклонении апелляции;</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об удовлетворении апелляции.</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расписаниями проведения ЕГЭ.</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 xml:space="preserve">20. </w:t>
      </w:r>
      <w:proofErr w:type="gramStart"/>
      <w:r w:rsidRPr="00F153B9">
        <w:rPr>
          <w:rFonts w:ascii="Times New Roman" w:hAnsi="Times New Roman" w:cs="Times New Roman"/>
          <w:sz w:val="28"/>
          <w:szCs w:val="28"/>
        </w:rPr>
        <w:t xml:space="preserve">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(заместитель председателя ГЭК) принимает решение об аннулировании результатов ЕГЭ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roofErr w:type="gramEnd"/>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21.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 xml:space="preserve">Указанные материалы предъявляются участникам ЕГЭ (в случае его участия в рассмотрении апелляции). </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 xml:space="preserve">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w:t>
      </w:r>
      <w:r w:rsidRPr="00F153B9">
        <w:rPr>
          <w:rFonts w:ascii="Times New Roman" w:hAnsi="Times New Roman" w:cs="Times New Roman"/>
          <w:sz w:val="28"/>
          <w:szCs w:val="28"/>
        </w:rPr>
        <w:lastRenderedPageBreak/>
        <w:t>по соответствующему учебному предмету.</w:t>
      </w:r>
    </w:p>
    <w:p w:rsidR="00F153B9" w:rsidRPr="00F153B9" w:rsidRDefault="00F153B9" w:rsidP="00F153B9">
      <w:pPr>
        <w:widowControl w:val="0"/>
        <w:ind w:firstLine="709"/>
        <w:contextualSpacing/>
        <w:jc w:val="both"/>
        <w:rPr>
          <w:rFonts w:ascii="Times New Roman" w:hAnsi="Times New Roman" w:cs="Times New Roman"/>
          <w:sz w:val="28"/>
          <w:szCs w:val="28"/>
        </w:rPr>
      </w:pPr>
      <w:r w:rsidRPr="00F153B9">
        <w:rPr>
          <w:rFonts w:ascii="Times New Roman" w:hAnsi="Times New Roman" w:cs="Times New Roman"/>
          <w:sz w:val="28"/>
          <w:szCs w:val="28"/>
        </w:rPr>
        <w:t xml:space="preserve">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w:t>
      </w:r>
      <w:proofErr w:type="spellStart"/>
      <w:r w:rsidRPr="00F153B9">
        <w:rPr>
          <w:rFonts w:ascii="Times New Roman" w:hAnsi="Times New Roman" w:cs="Times New Roman"/>
          <w:sz w:val="28"/>
          <w:szCs w:val="28"/>
        </w:rPr>
        <w:t>баллов</w:t>
      </w:r>
      <w:proofErr w:type="gramStart"/>
      <w:r w:rsidRPr="00F153B9">
        <w:rPr>
          <w:rFonts w:ascii="Times New Roman" w:hAnsi="Times New Roman" w:cs="Times New Roman"/>
          <w:sz w:val="28"/>
          <w:szCs w:val="28"/>
        </w:rPr>
        <w:t>.Б</w:t>
      </w:r>
      <w:proofErr w:type="gramEnd"/>
      <w:r w:rsidRPr="00F153B9">
        <w:rPr>
          <w:rFonts w:ascii="Times New Roman" w:hAnsi="Times New Roman" w:cs="Times New Roman"/>
          <w:sz w:val="28"/>
          <w:szCs w:val="28"/>
        </w:rPr>
        <w:t>аллы</w:t>
      </w:r>
      <w:proofErr w:type="spellEnd"/>
      <w:r w:rsidRPr="00F153B9">
        <w:rPr>
          <w:rFonts w:ascii="Times New Roman" w:hAnsi="Times New Roman" w:cs="Times New Roman"/>
          <w:sz w:val="28"/>
          <w:szCs w:val="28"/>
        </w:rPr>
        <w:t xml:space="preserve"> могут быть изменены как в сторону повышения, так и в сторону понижения.</w:t>
      </w:r>
    </w:p>
    <w:p w:rsidR="00F153B9" w:rsidRPr="00F153B9" w:rsidRDefault="00F153B9" w:rsidP="00F153B9">
      <w:pPr>
        <w:widowControl w:val="0"/>
        <w:ind w:firstLine="709"/>
        <w:contextualSpacing/>
        <w:jc w:val="both"/>
        <w:rPr>
          <w:rFonts w:ascii="Times New Roman" w:hAnsi="Times New Roman" w:cs="Times New Roman"/>
          <w:sz w:val="28"/>
          <w:szCs w:val="28"/>
        </w:rPr>
      </w:pPr>
    </w:p>
    <w:p w:rsidR="00F153B9" w:rsidRPr="00F153B9" w:rsidRDefault="00F153B9" w:rsidP="00F153B9">
      <w:pPr>
        <w:autoSpaceDE w:val="0"/>
        <w:autoSpaceDN w:val="0"/>
        <w:adjustRightInd w:val="0"/>
        <w:ind w:firstLine="851"/>
        <w:jc w:val="both"/>
        <w:rPr>
          <w:rFonts w:ascii="Times New Roman" w:hAnsi="Times New Roman" w:cs="Times New Roman"/>
          <w:i/>
          <w:sz w:val="28"/>
          <w:szCs w:val="28"/>
        </w:rPr>
      </w:pPr>
      <w:r w:rsidRPr="00F153B9">
        <w:rPr>
          <w:rFonts w:ascii="Times New Roman" w:hAnsi="Times New Roman" w:cs="Times New Roman"/>
          <w:i/>
          <w:sz w:val="28"/>
          <w:szCs w:val="28"/>
        </w:rPr>
        <w:t>Данная</w:t>
      </w:r>
      <w:r w:rsidR="009C60B9">
        <w:rPr>
          <w:rFonts w:ascii="Times New Roman" w:hAnsi="Times New Roman" w:cs="Times New Roman"/>
          <w:i/>
          <w:sz w:val="28"/>
          <w:szCs w:val="28"/>
        </w:rPr>
        <w:t xml:space="preserve"> </w:t>
      </w:r>
      <w:r w:rsidRPr="00F153B9">
        <w:rPr>
          <w:rFonts w:ascii="Times New Roman" w:hAnsi="Times New Roman" w:cs="Times New Roman"/>
          <w:i/>
          <w:sz w:val="28"/>
          <w:szCs w:val="28"/>
        </w:rPr>
        <w:t>информация была подготовлена в соответствии с  нормативными правовыми документами, регламентирующими проведение ЕГЭ:</w:t>
      </w:r>
    </w:p>
    <w:p w:rsidR="00F153B9" w:rsidRPr="00F153B9" w:rsidRDefault="00F153B9" w:rsidP="00F153B9">
      <w:pPr>
        <w:pStyle w:val="a3"/>
        <w:autoSpaceDE w:val="0"/>
        <w:autoSpaceDN w:val="0"/>
        <w:adjustRightInd w:val="0"/>
        <w:ind w:left="0" w:firstLine="851"/>
        <w:jc w:val="both"/>
        <w:rPr>
          <w:i/>
          <w:sz w:val="28"/>
          <w:szCs w:val="28"/>
        </w:rPr>
      </w:pPr>
      <w:r w:rsidRPr="00F153B9">
        <w:rPr>
          <w:i/>
          <w:sz w:val="28"/>
          <w:szCs w:val="28"/>
        </w:rPr>
        <w:t>1.</w:t>
      </w:r>
      <w:r w:rsidRPr="00F153B9">
        <w:rPr>
          <w:i/>
          <w:sz w:val="28"/>
          <w:szCs w:val="28"/>
        </w:rPr>
        <w:tab/>
        <w:t>Федеральным законом от 29.12.2012 №273-ФЗ «Об образовании в Российской Федерации».</w:t>
      </w:r>
    </w:p>
    <w:p w:rsidR="00F153B9" w:rsidRPr="00F153B9" w:rsidRDefault="00F153B9" w:rsidP="00F153B9">
      <w:pPr>
        <w:pStyle w:val="a3"/>
        <w:autoSpaceDE w:val="0"/>
        <w:autoSpaceDN w:val="0"/>
        <w:adjustRightInd w:val="0"/>
        <w:ind w:left="0" w:firstLine="851"/>
        <w:jc w:val="both"/>
        <w:rPr>
          <w:i/>
          <w:sz w:val="28"/>
          <w:szCs w:val="28"/>
        </w:rPr>
      </w:pPr>
      <w:r w:rsidRPr="00F153B9">
        <w:rPr>
          <w:i/>
          <w:sz w:val="28"/>
          <w:szCs w:val="28"/>
        </w:rPr>
        <w:t>2.</w:t>
      </w:r>
      <w:r w:rsidRPr="00F153B9">
        <w:rPr>
          <w:i/>
          <w:sz w:val="28"/>
          <w:szCs w:val="28"/>
        </w:rPr>
        <w:tab/>
      </w:r>
      <w:proofErr w:type="gramStart"/>
      <w:r w:rsidRPr="00F153B9">
        <w:rPr>
          <w:i/>
          <w:sz w:val="28"/>
          <w:szCs w:val="28"/>
        </w:rPr>
        <w:t>Постановлением Правительства Российской Федерации от 31.08.2013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F153B9" w:rsidRPr="00F153B9" w:rsidRDefault="00F153B9" w:rsidP="00F153B9">
      <w:pPr>
        <w:pStyle w:val="a3"/>
        <w:autoSpaceDE w:val="0"/>
        <w:autoSpaceDN w:val="0"/>
        <w:adjustRightInd w:val="0"/>
        <w:ind w:left="0" w:firstLine="851"/>
        <w:jc w:val="both"/>
        <w:rPr>
          <w:i/>
          <w:sz w:val="28"/>
          <w:szCs w:val="28"/>
        </w:rPr>
      </w:pPr>
      <w:r w:rsidRPr="00F153B9">
        <w:rPr>
          <w:i/>
          <w:sz w:val="28"/>
          <w:szCs w:val="28"/>
        </w:rPr>
        <w:t>3.</w:t>
      </w:r>
      <w:r w:rsidRPr="00F153B9">
        <w:rPr>
          <w:i/>
          <w:sz w:val="28"/>
          <w:szCs w:val="28"/>
        </w:rPr>
        <w:tab/>
        <w:t xml:space="preserve">Приказом Министерства образования и науки Российской Федерации от 26.12.2013 №1400 «Об утверждении Порядка проведения государственной итоговой аттестации по образовательным программам среднего общего образования» (в редакции приказа </w:t>
      </w:r>
      <w:proofErr w:type="spellStart"/>
      <w:r w:rsidRPr="00F153B9">
        <w:rPr>
          <w:i/>
          <w:sz w:val="28"/>
          <w:szCs w:val="28"/>
        </w:rPr>
        <w:t>Минобрнауки</w:t>
      </w:r>
      <w:proofErr w:type="spellEnd"/>
      <w:r w:rsidRPr="00F153B9">
        <w:rPr>
          <w:i/>
          <w:sz w:val="28"/>
          <w:szCs w:val="28"/>
        </w:rPr>
        <w:t xml:space="preserve"> России от 16.01.15 №9).</w:t>
      </w:r>
    </w:p>
    <w:p w:rsidR="00F153B9" w:rsidRPr="00F153B9" w:rsidRDefault="00F153B9" w:rsidP="00F153B9">
      <w:pPr>
        <w:pStyle w:val="a3"/>
        <w:autoSpaceDE w:val="0"/>
        <w:autoSpaceDN w:val="0"/>
        <w:adjustRightInd w:val="0"/>
        <w:ind w:left="709"/>
        <w:rPr>
          <w:sz w:val="28"/>
          <w:szCs w:val="28"/>
        </w:rPr>
      </w:pPr>
    </w:p>
    <w:p w:rsidR="00F153B9" w:rsidRPr="00F153B9" w:rsidRDefault="00F153B9" w:rsidP="00F153B9">
      <w:pPr>
        <w:pStyle w:val="a3"/>
        <w:autoSpaceDE w:val="0"/>
        <w:autoSpaceDN w:val="0"/>
        <w:adjustRightInd w:val="0"/>
        <w:ind w:left="709"/>
        <w:rPr>
          <w:sz w:val="28"/>
          <w:szCs w:val="28"/>
        </w:rPr>
      </w:pPr>
    </w:p>
    <w:p w:rsidR="00F153B9" w:rsidRPr="00F153B9" w:rsidRDefault="00F153B9" w:rsidP="00F153B9">
      <w:pPr>
        <w:pStyle w:val="a3"/>
        <w:autoSpaceDE w:val="0"/>
        <w:autoSpaceDN w:val="0"/>
        <w:adjustRightInd w:val="0"/>
        <w:ind w:left="709"/>
        <w:rPr>
          <w:sz w:val="28"/>
          <w:szCs w:val="28"/>
        </w:rPr>
      </w:pPr>
    </w:p>
    <w:p w:rsidR="00F153B9" w:rsidRPr="00F153B9" w:rsidRDefault="00F153B9" w:rsidP="00F153B9">
      <w:pPr>
        <w:pStyle w:val="a3"/>
        <w:autoSpaceDE w:val="0"/>
        <w:autoSpaceDN w:val="0"/>
        <w:adjustRightInd w:val="0"/>
        <w:ind w:left="709"/>
        <w:rPr>
          <w:sz w:val="28"/>
          <w:szCs w:val="28"/>
        </w:rPr>
      </w:pPr>
    </w:p>
    <w:p w:rsidR="00F153B9" w:rsidRPr="00F153B9" w:rsidRDefault="00F153B9" w:rsidP="00F153B9">
      <w:pPr>
        <w:autoSpaceDE w:val="0"/>
        <w:autoSpaceDN w:val="0"/>
        <w:adjustRightInd w:val="0"/>
        <w:rPr>
          <w:sz w:val="28"/>
          <w:szCs w:val="28"/>
        </w:rPr>
      </w:pPr>
    </w:p>
    <w:p w:rsidR="00F153B9" w:rsidRPr="00F153B9" w:rsidRDefault="00F153B9" w:rsidP="00F153B9">
      <w:pPr>
        <w:pStyle w:val="a3"/>
        <w:autoSpaceDE w:val="0"/>
        <w:autoSpaceDN w:val="0"/>
        <w:adjustRightInd w:val="0"/>
        <w:ind w:left="709"/>
        <w:rPr>
          <w:sz w:val="28"/>
          <w:szCs w:val="28"/>
        </w:rPr>
      </w:pPr>
    </w:p>
    <w:p w:rsidR="00F153B9" w:rsidRPr="00F153B9" w:rsidRDefault="00F153B9" w:rsidP="00F153B9">
      <w:pPr>
        <w:pStyle w:val="a3"/>
        <w:autoSpaceDE w:val="0"/>
        <w:autoSpaceDN w:val="0"/>
        <w:adjustRightInd w:val="0"/>
        <w:ind w:left="0"/>
        <w:rPr>
          <w:sz w:val="28"/>
          <w:szCs w:val="28"/>
        </w:rPr>
      </w:pPr>
      <w:r w:rsidRPr="00F153B9">
        <w:rPr>
          <w:sz w:val="28"/>
          <w:szCs w:val="28"/>
        </w:rPr>
        <w:t>С правилами проведения ЕГЭ ознакомлен (а):</w:t>
      </w:r>
    </w:p>
    <w:p w:rsidR="00F153B9" w:rsidRPr="00F153B9" w:rsidRDefault="00F153B9" w:rsidP="00F153B9">
      <w:pPr>
        <w:pStyle w:val="a3"/>
        <w:autoSpaceDE w:val="0"/>
        <w:autoSpaceDN w:val="0"/>
        <w:adjustRightInd w:val="0"/>
        <w:ind w:left="0"/>
        <w:rPr>
          <w:sz w:val="16"/>
          <w:szCs w:val="16"/>
        </w:rPr>
      </w:pPr>
    </w:p>
    <w:p w:rsidR="00F153B9" w:rsidRPr="00F153B9" w:rsidRDefault="00F153B9" w:rsidP="00F153B9">
      <w:pPr>
        <w:pStyle w:val="a3"/>
        <w:autoSpaceDE w:val="0"/>
        <w:autoSpaceDN w:val="0"/>
        <w:adjustRightInd w:val="0"/>
        <w:ind w:left="0"/>
        <w:rPr>
          <w:sz w:val="28"/>
          <w:szCs w:val="28"/>
        </w:rPr>
      </w:pPr>
      <w:r w:rsidRPr="00F153B9">
        <w:rPr>
          <w:sz w:val="28"/>
          <w:szCs w:val="28"/>
        </w:rPr>
        <w:t>Участник ЕГЭ</w:t>
      </w:r>
    </w:p>
    <w:p w:rsidR="00F153B9" w:rsidRPr="00F153B9" w:rsidRDefault="00F153B9" w:rsidP="00F153B9">
      <w:pPr>
        <w:pStyle w:val="a3"/>
        <w:autoSpaceDE w:val="0"/>
        <w:autoSpaceDN w:val="0"/>
        <w:adjustRightInd w:val="0"/>
        <w:ind w:left="0"/>
        <w:rPr>
          <w:sz w:val="28"/>
          <w:szCs w:val="28"/>
        </w:rPr>
      </w:pPr>
      <w:r w:rsidRPr="00F153B9">
        <w:rPr>
          <w:sz w:val="28"/>
          <w:szCs w:val="28"/>
        </w:rPr>
        <w:t xml:space="preserve"> ___________________(_____________________)</w:t>
      </w:r>
    </w:p>
    <w:p w:rsidR="00F153B9" w:rsidRPr="00F153B9" w:rsidRDefault="00F153B9" w:rsidP="00F153B9">
      <w:pPr>
        <w:pStyle w:val="a3"/>
        <w:autoSpaceDE w:val="0"/>
        <w:autoSpaceDN w:val="0"/>
        <w:adjustRightInd w:val="0"/>
        <w:ind w:left="0"/>
        <w:rPr>
          <w:sz w:val="28"/>
          <w:szCs w:val="28"/>
        </w:rPr>
      </w:pPr>
    </w:p>
    <w:p w:rsidR="00F153B9" w:rsidRPr="00F153B9" w:rsidRDefault="00F153B9" w:rsidP="00F153B9">
      <w:pPr>
        <w:pStyle w:val="a3"/>
        <w:autoSpaceDE w:val="0"/>
        <w:autoSpaceDN w:val="0"/>
        <w:adjustRightInd w:val="0"/>
        <w:ind w:left="0"/>
        <w:rPr>
          <w:sz w:val="28"/>
          <w:szCs w:val="28"/>
        </w:rPr>
      </w:pPr>
      <w:r w:rsidRPr="00F153B9">
        <w:rPr>
          <w:sz w:val="28"/>
          <w:szCs w:val="28"/>
        </w:rPr>
        <w:t>Родитель/законный представитель несовершеннолетнего участника ЕГЭ</w:t>
      </w:r>
    </w:p>
    <w:p w:rsidR="00F153B9" w:rsidRPr="00F153B9" w:rsidRDefault="00F153B9" w:rsidP="00F153B9">
      <w:pPr>
        <w:pStyle w:val="a3"/>
        <w:autoSpaceDE w:val="0"/>
        <w:autoSpaceDN w:val="0"/>
        <w:adjustRightInd w:val="0"/>
        <w:ind w:left="0"/>
        <w:rPr>
          <w:sz w:val="28"/>
          <w:szCs w:val="28"/>
        </w:rPr>
      </w:pPr>
      <w:r w:rsidRPr="00F153B9">
        <w:rPr>
          <w:sz w:val="28"/>
          <w:szCs w:val="28"/>
        </w:rPr>
        <w:t>___________________(_____________________)</w:t>
      </w:r>
    </w:p>
    <w:p w:rsidR="00F153B9" w:rsidRPr="00F153B9" w:rsidRDefault="00F153B9" w:rsidP="00F153B9">
      <w:pPr>
        <w:pStyle w:val="a3"/>
        <w:autoSpaceDE w:val="0"/>
        <w:autoSpaceDN w:val="0"/>
        <w:adjustRightInd w:val="0"/>
        <w:ind w:left="0"/>
        <w:jc w:val="both"/>
        <w:rPr>
          <w:sz w:val="16"/>
          <w:szCs w:val="16"/>
        </w:rPr>
      </w:pPr>
    </w:p>
    <w:p w:rsidR="00F153B9" w:rsidRPr="00F153B9" w:rsidRDefault="00F153B9" w:rsidP="00F153B9">
      <w:pPr>
        <w:widowControl w:val="0"/>
        <w:jc w:val="both"/>
        <w:rPr>
          <w:rFonts w:ascii="Times New Roman" w:hAnsi="Times New Roman" w:cs="Times New Roman"/>
          <w:sz w:val="28"/>
          <w:szCs w:val="28"/>
        </w:rPr>
      </w:pPr>
      <w:r w:rsidRPr="00F153B9">
        <w:rPr>
          <w:rFonts w:ascii="Times New Roman" w:hAnsi="Times New Roman" w:cs="Times New Roman"/>
          <w:sz w:val="28"/>
          <w:szCs w:val="28"/>
        </w:rPr>
        <w:t xml:space="preserve">«___»_______20__г. </w:t>
      </w:r>
    </w:p>
    <w:p w:rsidR="00F153B9" w:rsidRDefault="00F153B9" w:rsidP="00F153B9">
      <w:pPr>
        <w:tabs>
          <w:tab w:val="left" w:pos="993"/>
        </w:tabs>
        <w:jc w:val="both"/>
        <w:rPr>
          <w:sz w:val="28"/>
          <w:szCs w:val="28"/>
        </w:rPr>
        <w:sectPr w:rsidR="00F153B9">
          <w:pgSz w:w="11906" w:h="16838"/>
          <w:pgMar w:top="1134" w:right="850" w:bottom="1134" w:left="1701" w:header="708" w:footer="708" w:gutter="0"/>
          <w:cols w:space="708"/>
          <w:docGrid w:linePitch="360"/>
        </w:sectPr>
      </w:pPr>
    </w:p>
    <w:p w:rsidR="00824231" w:rsidRDefault="00824231"/>
    <w:sectPr w:rsidR="00824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pStyle w:val="1"/>
      <w:lvlText w:val="%1."/>
      <w:lvlJc w:val="left"/>
      <w:pPr>
        <w:ind w:left="2701"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B9"/>
    <w:rsid w:val="007E5675"/>
    <w:rsid w:val="00824231"/>
    <w:rsid w:val="009C60B9"/>
    <w:rsid w:val="00F15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153B9"/>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qFormat/>
    <w:rsid w:val="00F153B9"/>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F153B9"/>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qFormat/>
    <w:rsid w:val="00F153B9"/>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qFormat/>
    <w:rsid w:val="00F153B9"/>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qFormat/>
    <w:rsid w:val="00F153B9"/>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qFormat/>
    <w:rsid w:val="00F153B9"/>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qFormat/>
    <w:rsid w:val="00F153B9"/>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F153B9"/>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53B9"/>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rsid w:val="00F153B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F153B9"/>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rsid w:val="00F153B9"/>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rsid w:val="00F153B9"/>
    <w:rPr>
      <w:rFonts w:ascii="Cambria" w:eastAsia="Times New Roman" w:hAnsi="Cambria" w:cs="Times New Roman"/>
      <w:color w:val="243F60"/>
      <w:sz w:val="24"/>
      <w:szCs w:val="24"/>
    </w:rPr>
  </w:style>
  <w:style w:type="character" w:customStyle="1" w:styleId="60">
    <w:name w:val="Заголовок 6 Знак"/>
    <w:basedOn w:val="a0"/>
    <w:link w:val="6"/>
    <w:uiPriority w:val="99"/>
    <w:rsid w:val="00F153B9"/>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rsid w:val="00F153B9"/>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rsid w:val="00F153B9"/>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F153B9"/>
    <w:rPr>
      <w:rFonts w:ascii="Cambria" w:eastAsia="Times New Roman" w:hAnsi="Cambria" w:cs="Times New Roman"/>
      <w:i/>
      <w:iCs/>
      <w:color w:val="404040"/>
      <w:sz w:val="20"/>
      <w:szCs w:val="20"/>
    </w:rPr>
  </w:style>
  <w:style w:type="paragraph" w:styleId="a3">
    <w:name w:val="List Paragraph"/>
    <w:basedOn w:val="a"/>
    <w:uiPriority w:val="34"/>
    <w:qFormat/>
    <w:rsid w:val="00F153B9"/>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153B9"/>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qFormat/>
    <w:rsid w:val="00F153B9"/>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F153B9"/>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qFormat/>
    <w:rsid w:val="00F153B9"/>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qFormat/>
    <w:rsid w:val="00F153B9"/>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qFormat/>
    <w:rsid w:val="00F153B9"/>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qFormat/>
    <w:rsid w:val="00F153B9"/>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qFormat/>
    <w:rsid w:val="00F153B9"/>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F153B9"/>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53B9"/>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rsid w:val="00F153B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F153B9"/>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rsid w:val="00F153B9"/>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rsid w:val="00F153B9"/>
    <w:rPr>
      <w:rFonts w:ascii="Cambria" w:eastAsia="Times New Roman" w:hAnsi="Cambria" w:cs="Times New Roman"/>
      <w:color w:val="243F60"/>
      <w:sz w:val="24"/>
      <w:szCs w:val="24"/>
    </w:rPr>
  </w:style>
  <w:style w:type="character" w:customStyle="1" w:styleId="60">
    <w:name w:val="Заголовок 6 Знак"/>
    <w:basedOn w:val="a0"/>
    <w:link w:val="6"/>
    <w:uiPriority w:val="99"/>
    <w:rsid w:val="00F153B9"/>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rsid w:val="00F153B9"/>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rsid w:val="00F153B9"/>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F153B9"/>
    <w:rPr>
      <w:rFonts w:ascii="Cambria" w:eastAsia="Times New Roman" w:hAnsi="Cambria" w:cs="Times New Roman"/>
      <w:i/>
      <w:iCs/>
      <w:color w:val="404040"/>
      <w:sz w:val="20"/>
      <w:szCs w:val="20"/>
    </w:rPr>
  </w:style>
  <w:style w:type="paragraph" w:styleId="a3">
    <w:name w:val="List Paragraph"/>
    <w:basedOn w:val="a"/>
    <w:uiPriority w:val="34"/>
    <w:qFormat/>
    <w:rsid w:val="00F153B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0AB9-58ED-4D7C-9CEB-09508E80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1634</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Виктория</cp:lastModifiedBy>
  <cp:revision>2</cp:revision>
  <dcterms:created xsi:type="dcterms:W3CDTF">2015-05-18T07:40:00Z</dcterms:created>
  <dcterms:modified xsi:type="dcterms:W3CDTF">2015-05-18T07:40:00Z</dcterms:modified>
</cp:coreProperties>
</file>